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51" w:rsidRPr="00123551" w:rsidRDefault="00123551" w:rsidP="00123551">
      <w:pPr>
        <w:tabs>
          <w:tab w:val="center" w:pos="4513"/>
          <w:tab w:val="right" w:pos="9026"/>
        </w:tabs>
        <w:spacing w:after="0" w:line="240" w:lineRule="auto"/>
        <w:ind w:left="720"/>
        <w:jc w:val="center"/>
        <w:rPr>
          <w:rFonts w:ascii="Arial" w:eastAsia="Calibri" w:hAnsi="Arial" w:cs="Arial"/>
          <w:b/>
          <w:sz w:val="20"/>
          <w:szCs w:val="20"/>
        </w:rPr>
      </w:pPr>
      <w:proofErr w:type="spellStart"/>
      <w:r w:rsidRPr="00123551">
        <w:rPr>
          <w:rFonts w:ascii="Arial" w:eastAsia="Calibri" w:hAnsi="Arial" w:cs="Arial"/>
          <w:b/>
          <w:sz w:val="20"/>
          <w:szCs w:val="20"/>
        </w:rPr>
        <w:t>Tavistock</w:t>
      </w:r>
      <w:proofErr w:type="spellEnd"/>
      <w:r w:rsidRPr="00123551">
        <w:rPr>
          <w:rFonts w:ascii="Arial" w:eastAsia="Calibri" w:hAnsi="Arial" w:cs="Arial"/>
          <w:b/>
          <w:sz w:val="20"/>
          <w:szCs w:val="20"/>
        </w:rPr>
        <w:t xml:space="preserve"> and Portman NHS Foundation Trust</w:t>
      </w:r>
    </w:p>
    <w:p w:rsidR="00123551" w:rsidRPr="00123551" w:rsidRDefault="00123551" w:rsidP="00123551">
      <w:pPr>
        <w:tabs>
          <w:tab w:val="center" w:pos="4513"/>
          <w:tab w:val="right" w:pos="9026"/>
        </w:tabs>
        <w:spacing w:after="0" w:line="240" w:lineRule="auto"/>
        <w:ind w:left="720"/>
        <w:jc w:val="center"/>
        <w:rPr>
          <w:rFonts w:ascii="Arial" w:eastAsia="Calibri" w:hAnsi="Arial" w:cs="Arial"/>
          <w:b/>
          <w:sz w:val="20"/>
          <w:szCs w:val="20"/>
        </w:rPr>
      </w:pPr>
      <w:r w:rsidRPr="00123551">
        <w:rPr>
          <w:rFonts w:ascii="Arial" w:eastAsia="Calibri" w:hAnsi="Arial" w:cs="Arial"/>
          <w:b/>
          <w:sz w:val="20"/>
          <w:szCs w:val="20"/>
        </w:rPr>
        <w:t xml:space="preserve">LATE SUBMISSION OF COURSEWORK </w:t>
      </w:r>
      <w:smartTag w:uri="urn:schemas-microsoft-com:office:smarttags" w:element="stockticker">
        <w:r w:rsidRPr="00123551">
          <w:rPr>
            <w:rFonts w:ascii="Arial" w:eastAsia="Calibri" w:hAnsi="Arial" w:cs="Arial"/>
            <w:b/>
            <w:sz w:val="20"/>
            <w:szCs w:val="20"/>
          </w:rPr>
          <w:t>FORM</w:t>
        </w:r>
      </w:smartTag>
      <w:r w:rsidRPr="00123551">
        <w:rPr>
          <w:rFonts w:ascii="Arial" w:eastAsia="Calibri" w:hAnsi="Arial" w:cs="Arial"/>
          <w:b/>
          <w:sz w:val="20"/>
          <w:szCs w:val="20"/>
        </w:rPr>
        <w:t xml:space="preserve"> (Extenuating Circumstances)</w:t>
      </w:r>
    </w:p>
    <w:p w:rsidR="00123551" w:rsidRPr="00123551" w:rsidRDefault="00123551" w:rsidP="00123551">
      <w:pPr>
        <w:tabs>
          <w:tab w:val="center" w:pos="4513"/>
          <w:tab w:val="right" w:pos="9026"/>
        </w:tabs>
        <w:spacing w:after="0" w:line="240" w:lineRule="auto"/>
        <w:ind w:left="720"/>
        <w:jc w:val="center"/>
        <w:rPr>
          <w:rFonts w:ascii="Arial" w:eastAsia="Calibri" w:hAnsi="Arial" w:cs="Arial"/>
          <w:b/>
          <w:sz w:val="20"/>
          <w:szCs w:val="20"/>
        </w:rPr>
      </w:pPr>
      <w:r w:rsidRPr="00123551">
        <w:rPr>
          <w:rFonts w:ascii="Arial" w:eastAsia="Calibri" w:hAnsi="Arial" w:cs="Arial"/>
          <w:b/>
          <w:sz w:val="20"/>
          <w:szCs w:val="20"/>
        </w:rPr>
        <w:t xml:space="preserve">APPLICATION </w:t>
      </w:r>
      <w:smartTag w:uri="urn:schemas-microsoft-com:office:smarttags" w:element="stockticker">
        <w:r w:rsidRPr="00123551">
          <w:rPr>
            <w:rFonts w:ascii="Arial" w:eastAsia="Calibri" w:hAnsi="Arial" w:cs="Arial"/>
            <w:b/>
            <w:sz w:val="20"/>
            <w:szCs w:val="20"/>
          </w:rPr>
          <w:t>FORM</w:t>
        </w:r>
      </w:smartTag>
      <w:r w:rsidRPr="00123551">
        <w:rPr>
          <w:rFonts w:ascii="Arial" w:eastAsia="Calibri" w:hAnsi="Arial" w:cs="Arial"/>
          <w:b/>
          <w:sz w:val="20"/>
          <w:szCs w:val="20"/>
        </w:rPr>
        <w:t xml:space="preserve"> FOR INSTATEMENT OF ASSIGNMENT MARK</w:t>
      </w:r>
    </w:p>
    <w:p w:rsidR="00123551" w:rsidRPr="00123551" w:rsidRDefault="00123551" w:rsidP="00123551">
      <w:pPr>
        <w:tabs>
          <w:tab w:val="center" w:pos="4513"/>
          <w:tab w:val="right" w:pos="9026"/>
        </w:tabs>
        <w:spacing w:after="0" w:line="240" w:lineRule="auto"/>
        <w:ind w:left="720"/>
        <w:jc w:val="center"/>
        <w:rPr>
          <w:rFonts w:ascii="Arial" w:eastAsia="Calibri" w:hAnsi="Arial" w:cs="Arial"/>
          <w:b/>
          <w:sz w:val="20"/>
          <w:szCs w:val="20"/>
        </w:rPr>
      </w:pPr>
    </w:p>
    <w:p w:rsidR="00123551" w:rsidRPr="00123551" w:rsidRDefault="00123551" w:rsidP="00123551">
      <w:pPr>
        <w:tabs>
          <w:tab w:val="center" w:pos="4513"/>
          <w:tab w:val="right" w:pos="9026"/>
        </w:tabs>
        <w:spacing w:after="0" w:line="240" w:lineRule="auto"/>
        <w:ind w:left="720"/>
        <w:jc w:val="both"/>
        <w:rPr>
          <w:rFonts w:ascii="Arial" w:eastAsia="Calibri" w:hAnsi="Arial" w:cs="Arial"/>
          <w:bCs/>
          <w:sz w:val="20"/>
          <w:szCs w:val="20"/>
        </w:rPr>
      </w:pPr>
      <w:r w:rsidRPr="00123551">
        <w:rPr>
          <w:rFonts w:ascii="Arial" w:eastAsia="Calibri" w:hAnsi="Arial" w:cs="Arial"/>
          <w:b/>
          <w:sz w:val="20"/>
          <w:szCs w:val="20"/>
        </w:rPr>
        <w:t xml:space="preserve">This form is </w:t>
      </w:r>
      <w:r w:rsidRPr="00123551">
        <w:rPr>
          <w:rFonts w:ascii="Arial" w:eastAsia="Calibri" w:hAnsi="Arial" w:cs="Arial"/>
          <w:b/>
          <w:sz w:val="20"/>
          <w:szCs w:val="20"/>
          <w:u w:val="single"/>
        </w:rPr>
        <w:t>ONLY</w:t>
      </w:r>
      <w:r w:rsidRPr="00123551">
        <w:rPr>
          <w:rFonts w:ascii="Arial" w:eastAsia="Calibri" w:hAnsi="Arial" w:cs="Arial"/>
          <w:b/>
          <w:sz w:val="20"/>
          <w:szCs w:val="20"/>
        </w:rPr>
        <w:t xml:space="preserve"> for use by Postgraduate and Graduate Certificate/Diploma students enrolled on a University of Essex-validated programme.</w:t>
      </w:r>
    </w:p>
    <w:p w:rsidR="00123551" w:rsidRPr="00123551" w:rsidRDefault="00123551" w:rsidP="00123551">
      <w:pPr>
        <w:spacing w:after="0" w:line="240" w:lineRule="auto"/>
        <w:ind w:left="720"/>
        <w:jc w:val="both"/>
        <w:rPr>
          <w:rFonts w:ascii="Calibri" w:eastAsia="Calibri" w:hAnsi="Calibri" w:cs="Times New Roman"/>
        </w:rPr>
      </w:pPr>
    </w:p>
    <w:p w:rsidR="00123551" w:rsidRPr="00123551" w:rsidRDefault="00123551" w:rsidP="00123551">
      <w:pPr>
        <w:spacing w:after="0" w:line="240" w:lineRule="auto"/>
        <w:ind w:left="720"/>
        <w:jc w:val="both"/>
        <w:rPr>
          <w:rFonts w:ascii="Arial" w:eastAsia="Calibri" w:hAnsi="Arial" w:cs="Arial"/>
        </w:rPr>
      </w:pPr>
      <w:r w:rsidRPr="00123551">
        <w:rPr>
          <w:rFonts w:ascii="Arial" w:eastAsia="Calibri" w:hAnsi="Arial" w:cs="Arial"/>
        </w:rPr>
        <w:t>This form should be completed by students who have not met an assignment deadline and wish to submit the work late (</w:t>
      </w:r>
      <w:r w:rsidRPr="00123551">
        <w:rPr>
          <w:rFonts w:ascii="Arial" w:eastAsia="Calibri" w:hAnsi="Arial" w:cs="Arial"/>
          <w:b/>
        </w:rPr>
        <w:t xml:space="preserve">but within 28 days of the published deadline) </w:t>
      </w:r>
      <w:r w:rsidRPr="00123551">
        <w:rPr>
          <w:rFonts w:ascii="Arial" w:eastAsia="Calibri" w:hAnsi="Arial" w:cs="Arial"/>
        </w:rPr>
        <w:t>and have their marks instated by the Tr</w:t>
      </w:r>
      <w:bookmarkStart w:id="0" w:name="_GoBack"/>
      <w:bookmarkEnd w:id="0"/>
      <w:r w:rsidRPr="00123551">
        <w:rPr>
          <w:rFonts w:ascii="Arial" w:eastAsia="Calibri" w:hAnsi="Arial" w:cs="Arial"/>
        </w:rPr>
        <w:t xml:space="preserve">ust Late Submissions Committee.  This should be submitted to Academic Quality (academicquality@tavi-port.nhs.uk).  </w:t>
      </w:r>
      <w:r w:rsidRPr="00123551">
        <w:rPr>
          <w:rFonts w:ascii="Arial" w:eastAsia="Calibri" w:hAnsi="Arial" w:cs="Arial"/>
          <w:b/>
        </w:rPr>
        <w:t>You should note that submitting this form does not mean that marks for the assignment will be automatically instated</w:t>
      </w:r>
      <w:r w:rsidRPr="00123551">
        <w:rPr>
          <w:rFonts w:ascii="Arial" w:eastAsia="Calibri" w:hAnsi="Arial" w:cs="Arial"/>
        </w:rPr>
        <w:t>.  For further information on the process, see the Academic Procedure for Assessment and Marking section 6.9.</w:t>
      </w: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i/>
        </w:rPr>
      </w:pPr>
      <w:r w:rsidRPr="00123551">
        <w:rPr>
          <w:rFonts w:ascii="Arial" w:eastAsia="Calibri" w:hAnsi="Arial" w:cs="Arial"/>
        </w:rPr>
        <w:t xml:space="preserve">You are encouraged to submit incomplete work if you cannot satisfactorily complete your assignment by the deadline, so that in the event that your appeal to the Late Submission Committee is unsuccessful, you will still have some marks for consideration at the Examination Board. </w:t>
      </w:r>
    </w:p>
    <w:p w:rsidR="00123551" w:rsidRPr="00123551" w:rsidRDefault="00123551" w:rsidP="00123551">
      <w:pPr>
        <w:spacing w:after="0" w:line="240" w:lineRule="auto"/>
        <w:ind w:left="720"/>
        <w:jc w:val="both"/>
        <w:rPr>
          <w:rFonts w:ascii="Arial" w:eastAsia="Calibri" w:hAnsi="Arial" w:cs="Arial"/>
          <w:iCs/>
        </w:rPr>
      </w:pPr>
    </w:p>
    <w:p w:rsidR="00123551" w:rsidRPr="00123551" w:rsidRDefault="00123551" w:rsidP="00123551">
      <w:pPr>
        <w:spacing w:after="0" w:line="240" w:lineRule="auto"/>
        <w:ind w:left="720"/>
        <w:jc w:val="both"/>
        <w:rPr>
          <w:rFonts w:ascii="Arial" w:eastAsia="Calibri" w:hAnsi="Arial" w:cs="Arial"/>
          <w:iCs/>
        </w:rPr>
      </w:pPr>
      <w:r w:rsidRPr="00123551">
        <w:rPr>
          <w:rFonts w:ascii="Arial" w:eastAsia="Calibri" w:hAnsi="Arial" w:cs="Arial"/>
          <w:iCs/>
        </w:rPr>
        <w:t xml:space="preserve">This form must be submitted within 7 calendar days of the coursework deadline.  Each form allows two separate pieces of work to be considered (providing that the same reason for lateness is being claimed).  </w:t>
      </w:r>
    </w:p>
    <w:p w:rsidR="00123551" w:rsidRPr="00123551" w:rsidRDefault="00123551" w:rsidP="00123551">
      <w:pPr>
        <w:spacing w:after="0" w:line="240" w:lineRule="auto"/>
        <w:ind w:left="720"/>
        <w:jc w:val="both"/>
        <w:rPr>
          <w:rFonts w:ascii="Arial" w:eastAsia="Calibri" w:hAnsi="Arial" w:cs="Arial"/>
          <w:iCs/>
        </w:rPr>
      </w:pPr>
    </w:p>
    <w:p w:rsidR="00123551" w:rsidRPr="00123551" w:rsidRDefault="00123551" w:rsidP="00123551">
      <w:pPr>
        <w:spacing w:after="0" w:line="240" w:lineRule="auto"/>
        <w:ind w:left="720"/>
        <w:jc w:val="both"/>
        <w:rPr>
          <w:rFonts w:ascii="Arial" w:eastAsia="Calibri" w:hAnsi="Arial" w:cs="Arial"/>
          <w:b/>
          <w:bCs/>
        </w:rPr>
      </w:pPr>
      <w:smartTag w:uri="urn:schemas-microsoft-com:office:smarttags" w:element="stockticker">
        <w:r w:rsidRPr="00123551">
          <w:rPr>
            <w:rFonts w:ascii="Arial" w:eastAsia="Calibri" w:hAnsi="Arial" w:cs="Arial"/>
            <w:b/>
            <w:bCs/>
          </w:rPr>
          <w:t>ALL</w:t>
        </w:r>
      </w:smartTag>
      <w:r w:rsidRPr="00123551">
        <w:rPr>
          <w:rFonts w:ascii="Arial" w:eastAsia="Calibri" w:hAnsi="Arial" w:cs="Arial"/>
          <w:b/>
          <w:bCs/>
        </w:rPr>
        <w:t xml:space="preserve"> SECTIONS MUST BE COMPLETED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095"/>
      </w:tblGrid>
      <w:tr w:rsidR="00123551" w:rsidRPr="00123551" w:rsidTr="00123551">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1" w:name="_Toc467148299"/>
            <w:bookmarkStart w:id="2" w:name="_Toc471466329"/>
            <w:bookmarkStart w:id="3" w:name="_Toc471480929"/>
            <w:r w:rsidRPr="00123551">
              <w:rPr>
                <w:rFonts w:ascii="Arial" w:eastAsia="Times New Roman" w:hAnsi="Arial" w:cs="Arial"/>
                <w:b/>
                <w:bCs/>
                <w:color w:val="002060"/>
                <w:kern w:val="32"/>
                <w:sz w:val="20"/>
                <w:szCs w:val="48"/>
              </w:rPr>
              <w:t>Full Name:</w:t>
            </w:r>
            <w:bookmarkEnd w:id="1"/>
            <w:bookmarkEnd w:id="2"/>
            <w:bookmarkEnd w:id="3"/>
          </w:p>
        </w:tc>
        <w:tc>
          <w:tcPr>
            <w:tcW w:w="6095" w:type="dxa"/>
          </w:tcPr>
          <w:p w:rsidR="00123551" w:rsidRPr="00123551" w:rsidRDefault="00123551" w:rsidP="00123551">
            <w:pPr>
              <w:keepNext/>
              <w:tabs>
                <w:tab w:val="left" w:pos="2835"/>
              </w:tabs>
              <w:spacing w:before="80" w:after="80" w:line="240" w:lineRule="auto"/>
              <w:ind w:right="-44"/>
              <w:jc w:val="center"/>
              <w:outlineLvl w:val="0"/>
              <w:rPr>
                <w:rFonts w:ascii="Arial" w:eastAsia="Times New Roman" w:hAnsi="Arial" w:cs="Arial"/>
                <w:b/>
                <w:bCs/>
                <w:color w:val="002060"/>
                <w:kern w:val="32"/>
                <w:sz w:val="20"/>
                <w:szCs w:val="48"/>
              </w:rPr>
            </w:pPr>
          </w:p>
        </w:tc>
      </w:tr>
      <w:tr w:rsidR="00123551" w:rsidRPr="00123551" w:rsidTr="00123551">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4" w:name="_Toc467148300"/>
            <w:bookmarkStart w:id="5" w:name="_Toc471466330"/>
            <w:bookmarkStart w:id="6" w:name="_Toc471480930"/>
            <w:r w:rsidRPr="00123551">
              <w:rPr>
                <w:rFonts w:ascii="Arial" w:eastAsia="Times New Roman" w:hAnsi="Arial" w:cs="Arial"/>
                <w:b/>
                <w:bCs/>
                <w:color w:val="002060"/>
                <w:kern w:val="32"/>
                <w:sz w:val="20"/>
                <w:szCs w:val="48"/>
              </w:rPr>
              <w:t>Student number:</w:t>
            </w:r>
            <w:bookmarkEnd w:id="4"/>
            <w:bookmarkEnd w:id="5"/>
            <w:bookmarkEnd w:id="6"/>
          </w:p>
        </w:tc>
        <w:tc>
          <w:tcPr>
            <w:tcW w:w="6095" w:type="dxa"/>
          </w:tcPr>
          <w:p w:rsidR="00123551" w:rsidRPr="00123551" w:rsidRDefault="00123551" w:rsidP="00123551">
            <w:pPr>
              <w:keepNext/>
              <w:tabs>
                <w:tab w:val="left" w:pos="2835"/>
              </w:tabs>
              <w:spacing w:before="80" w:after="80" w:line="240" w:lineRule="auto"/>
              <w:ind w:right="-44"/>
              <w:jc w:val="center"/>
              <w:outlineLvl w:val="0"/>
              <w:rPr>
                <w:rFonts w:ascii="Arial" w:eastAsia="Times New Roman" w:hAnsi="Arial" w:cs="Arial"/>
                <w:b/>
                <w:bCs/>
                <w:color w:val="002060"/>
                <w:kern w:val="32"/>
                <w:sz w:val="20"/>
                <w:szCs w:val="48"/>
              </w:rPr>
            </w:pPr>
          </w:p>
        </w:tc>
      </w:tr>
      <w:tr w:rsidR="00123551" w:rsidRPr="00123551" w:rsidTr="00123551">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7" w:name="_Toc467148301"/>
            <w:bookmarkStart w:id="8" w:name="_Toc471466331"/>
            <w:bookmarkStart w:id="9" w:name="_Toc471480931"/>
            <w:r w:rsidRPr="00123551">
              <w:rPr>
                <w:rFonts w:ascii="Arial" w:eastAsia="Times New Roman" w:hAnsi="Arial" w:cs="Arial"/>
                <w:b/>
                <w:bCs/>
                <w:color w:val="002060"/>
                <w:kern w:val="32"/>
                <w:sz w:val="20"/>
                <w:szCs w:val="48"/>
              </w:rPr>
              <w:t>Course title:</w:t>
            </w:r>
            <w:bookmarkEnd w:id="7"/>
            <w:bookmarkEnd w:id="8"/>
            <w:bookmarkEnd w:id="9"/>
          </w:p>
        </w:tc>
        <w:tc>
          <w:tcPr>
            <w:tcW w:w="6095" w:type="dxa"/>
          </w:tcPr>
          <w:p w:rsidR="00123551" w:rsidRPr="00123551" w:rsidRDefault="00123551" w:rsidP="00123551">
            <w:pPr>
              <w:keepNext/>
              <w:tabs>
                <w:tab w:val="left" w:pos="2835"/>
              </w:tabs>
              <w:spacing w:before="80" w:after="80" w:line="240" w:lineRule="auto"/>
              <w:jc w:val="center"/>
              <w:outlineLvl w:val="0"/>
              <w:rPr>
                <w:rFonts w:ascii="Arial" w:eastAsia="Times New Roman" w:hAnsi="Arial" w:cs="Arial"/>
                <w:b/>
                <w:bCs/>
                <w:color w:val="002060"/>
                <w:kern w:val="32"/>
                <w:sz w:val="20"/>
                <w:szCs w:val="48"/>
              </w:rPr>
            </w:pPr>
          </w:p>
        </w:tc>
      </w:tr>
      <w:tr w:rsidR="00123551" w:rsidRPr="00123551" w:rsidTr="00123551">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10" w:name="_Toc467148302"/>
            <w:bookmarkStart w:id="11" w:name="_Toc471466332"/>
            <w:bookmarkStart w:id="12" w:name="_Toc471480932"/>
            <w:r w:rsidRPr="00123551">
              <w:rPr>
                <w:rFonts w:ascii="Arial" w:eastAsia="Times New Roman" w:hAnsi="Arial" w:cs="Arial"/>
                <w:b/>
                <w:bCs/>
                <w:color w:val="002060"/>
                <w:kern w:val="32"/>
                <w:sz w:val="20"/>
                <w:szCs w:val="48"/>
              </w:rPr>
              <w:t>Year of Study:</w:t>
            </w:r>
            <w:bookmarkEnd w:id="10"/>
            <w:bookmarkEnd w:id="11"/>
            <w:bookmarkEnd w:id="12"/>
          </w:p>
        </w:tc>
        <w:tc>
          <w:tcPr>
            <w:tcW w:w="6095" w:type="dxa"/>
          </w:tcPr>
          <w:p w:rsidR="00123551" w:rsidRPr="00123551" w:rsidRDefault="00123551" w:rsidP="00123551">
            <w:pPr>
              <w:keepNext/>
              <w:tabs>
                <w:tab w:val="left" w:pos="2835"/>
              </w:tabs>
              <w:spacing w:before="80" w:after="80" w:line="240" w:lineRule="auto"/>
              <w:jc w:val="center"/>
              <w:outlineLvl w:val="0"/>
              <w:rPr>
                <w:rFonts w:ascii="Arial" w:eastAsia="Times New Roman" w:hAnsi="Arial" w:cs="Arial"/>
                <w:b/>
                <w:bCs/>
                <w:color w:val="002060"/>
                <w:kern w:val="32"/>
                <w:sz w:val="20"/>
                <w:szCs w:val="48"/>
              </w:rPr>
            </w:pPr>
          </w:p>
        </w:tc>
      </w:tr>
      <w:tr w:rsidR="00123551" w:rsidRPr="00123551" w:rsidTr="00123551">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13" w:name="_Toc467148303"/>
            <w:bookmarkStart w:id="14" w:name="_Toc471466333"/>
            <w:bookmarkStart w:id="15" w:name="_Toc471480933"/>
            <w:r w:rsidRPr="00123551">
              <w:rPr>
                <w:rFonts w:ascii="Arial" w:eastAsia="Times New Roman" w:hAnsi="Arial" w:cs="Arial"/>
                <w:b/>
                <w:bCs/>
                <w:color w:val="002060"/>
                <w:kern w:val="32"/>
                <w:sz w:val="20"/>
                <w:szCs w:val="48"/>
              </w:rPr>
              <w:t>Module Title (please use a separate form for each module):</w:t>
            </w:r>
            <w:bookmarkEnd w:id="13"/>
            <w:bookmarkEnd w:id="14"/>
            <w:bookmarkEnd w:id="15"/>
          </w:p>
        </w:tc>
        <w:tc>
          <w:tcPr>
            <w:tcW w:w="6095" w:type="dxa"/>
          </w:tcPr>
          <w:p w:rsidR="00123551" w:rsidRPr="00123551" w:rsidRDefault="00123551" w:rsidP="00123551">
            <w:pPr>
              <w:keepNext/>
              <w:tabs>
                <w:tab w:val="left" w:pos="2835"/>
              </w:tabs>
              <w:spacing w:before="80" w:after="80" w:line="240" w:lineRule="auto"/>
              <w:outlineLvl w:val="0"/>
              <w:rPr>
                <w:rFonts w:ascii="Arial" w:eastAsia="Times New Roman" w:hAnsi="Arial" w:cs="Arial"/>
                <w:color w:val="002060"/>
                <w:kern w:val="32"/>
                <w:sz w:val="20"/>
                <w:szCs w:val="48"/>
                <w:vertAlign w:val="superscript"/>
              </w:rPr>
            </w:pPr>
          </w:p>
        </w:tc>
      </w:tr>
      <w:tr w:rsidR="00123551" w:rsidRPr="00123551" w:rsidTr="00123551">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16" w:name="_Toc467148304"/>
            <w:bookmarkStart w:id="17" w:name="_Toc471466334"/>
            <w:bookmarkStart w:id="18" w:name="_Toc471480934"/>
            <w:r w:rsidRPr="00123551">
              <w:rPr>
                <w:rFonts w:ascii="Arial" w:eastAsia="Times New Roman" w:hAnsi="Arial" w:cs="Arial"/>
                <w:b/>
                <w:bCs/>
                <w:color w:val="002060"/>
                <w:kern w:val="32"/>
                <w:sz w:val="20"/>
                <w:szCs w:val="48"/>
              </w:rPr>
              <w:t>Module Code:</w:t>
            </w:r>
            <w:bookmarkEnd w:id="16"/>
            <w:bookmarkEnd w:id="17"/>
            <w:bookmarkEnd w:id="18"/>
          </w:p>
        </w:tc>
        <w:tc>
          <w:tcPr>
            <w:tcW w:w="6095" w:type="dxa"/>
          </w:tcPr>
          <w:p w:rsidR="00123551" w:rsidRPr="00123551" w:rsidRDefault="00123551" w:rsidP="00123551">
            <w:pPr>
              <w:keepNext/>
              <w:tabs>
                <w:tab w:val="left" w:pos="2835"/>
              </w:tabs>
              <w:spacing w:before="80" w:after="80" w:line="240" w:lineRule="auto"/>
              <w:jc w:val="center"/>
              <w:outlineLvl w:val="0"/>
              <w:rPr>
                <w:rFonts w:ascii="Arial" w:eastAsia="Times New Roman" w:hAnsi="Arial" w:cs="Arial"/>
                <w:b/>
                <w:bCs/>
                <w:color w:val="002060"/>
                <w:kern w:val="32"/>
                <w:sz w:val="20"/>
                <w:szCs w:val="48"/>
              </w:rPr>
            </w:pPr>
          </w:p>
        </w:tc>
      </w:tr>
      <w:tr w:rsidR="00123551" w:rsidRPr="00123551" w:rsidTr="00123551">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19" w:name="_Toc467148305"/>
            <w:bookmarkStart w:id="20" w:name="_Toc471466335"/>
            <w:bookmarkStart w:id="21" w:name="_Toc471480935"/>
            <w:r w:rsidRPr="00123551">
              <w:rPr>
                <w:rFonts w:ascii="Arial" w:eastAsia="Times New Roman" w:hAnsi="Arial" w:cs="Arial"/>
                <w:b/>
                <w:bCs/>
                <w:color w:val="002060"/>
                <w:kern w:val="32"/>
                <w:sz w:val="20"/>
                <w:szCs w:val="48"/>
              </w:rPr>
              <w:t xml:space="preserve">Coursework Description: </w:t>
            </w:r>
            <w:r w:rsidRPr="00123551">
              <w:rPr>
                <w:rFonts w:ascii="Arial" w:eastAsia="Times New Roman" w:hAnsi="Arial" w:cs="Arial"/>
                <w:color w:val="002060"/>
                <w:kern w:val="32"/>
                <w:sz w:val="16"/>
                <w:szCs w:val="16"/>
              </w:rPr>
              <w:t>E.g.</w:t>
            </w:r>
            <w:r w:rsidRPr="00123551">
              <w:rPr>
                <w:rFonts w:ascii="Arial" w:eastAsia="Times New Roman" w:hAnsi="Arial" w:cs="Arial"/>
                <w:b/>
                <w:bCs/>
                <w:color w:val="002060"/>
                <w:kern w:val="32"/>
                <w:sz w:val="20"/>
                <w:szCs w:val="48"/>
              </w:rPr>
              <w:t xml:space="preserve"> </w:t>
            </w:r>
            <w:r w:rsidRPr="00123551">
              <w:rPr>
                <w:rFonts w:ascii="Arial" w:eastAsia="Times New Roman" w:hAnsi="Arial" w:cs="Arial"/>
                <w:color w:val="002060"/>
                <w:kern w:val="32"/>
                <w:sz w:val="16"/>
                <w:szCs w:val="16"/>
              </w:rPr>
              <w:t>essay, portfolio, care-study, skills sheet.</w:t>
            </w:r>
            <w:bookmarkEnd w:id="19"/>
            <w:bookmarkEnd w:id="20"/>
            <w:bookmarkEnd w:id="21"/>
          </w:p>
        </w:tc>
        <w:tc>
          <w:tcPr>
            <w:tcW w:w="6095" w:type="dxa"/>
          </w:tcPr>
          <w:p w:rsidR="00123551" w:rsidRPr="00123551" w:rsidRDefault="00123551" w:rsidP="00123551">
            <w:pPr>
              <w:keepNext/>
              <w:tabs>
                <w:tab w:val="left" w:pos="2835"/>
              </w:tabs>
              <w:spacing w:before="80" w:after="80" w:line="240" w:lineRule="auto"/>
              <w:jc w:val="center"/>
              <w:outlineLvl w:val="0"/>
              <w:rPr>
                <w:rFonts w:ascii="Arial" w:eastAsia="Times New Roman" w:hAnsi="Arial" w:cs="Arial"/>
                <w:b/>
                <w:bCs/>
                <w:color w:val="002060"/>
                <w:kern w:val="32"/>
                <w:sz w:val="20"/>
                <w:szCs w:val="48"/>
              </w:rPr>
            </w:pPr>
          </w:p>
        </w:tc>
      </w:tr>
      <w:tr w:rsidR="00123551" w:rsidRPr="00123551" w:rsidTr="00123551">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22" w:name="_Toc467148306"/>
            <w:bookmarkStart w:id="23" w:name="_Toc471466336"/>
            <w:bookmarkStart w:id="24" w:name="_Toc471480936"/>
            <w:r w:rsidRPr="00123551">
              <w:rPr>
                <w:rFonts w:ascii="Arial" w:eastAsia="Times New Roman" w:hAnsi="Arial" w:cs="Arial"/>
                <w:b/>
                <w:bCs/>
                <w:color w:val="002060"/>
                <w:kern w:val="32"/>
                <w:sz w:val="20"/>
                <w:szCs w:val="48"/>
              </w:rPr>
              <w:t>Coursework Deadline:</w:t>
            </w:r>
            <w:bookmarkEnd w:id="22"/>
            <w:bookmarkEnd w:id="23"/>
            <w:bookmarkEnd w:id="24"/>
          </w:p>
        </w:tc>
        <w:tc>
          <w:tcPr>
            <w:tcW w:w="6095" w:type="dxa"/>
          </w:tcPr>
          <w:p w:rsidR="00123551" w:rsidRPr="00123551" w:rsidRDefault="00123551" w:rsidP="00123551">
            <w:pPr>
              <w:keepNext/>
              <w:tabs>
                <w:tab w:val="left" w:pos="2835"/>
              </w:tabs>
              <w:spacing w:before="80" w:after="80" w:line="240" w:lineRule="auto"/>
              <w:jc w:val="center"/>
              <w:outlineLvl w:val="0"/>
              <w:rPr>
                <w:rFonts w:ascii="Arial" w:eastAsia="Times New Roman" w:hAnsi="Arial" w:cs="Arial"/>
                <w:b/>
                <w:bCs/>
                <w:color w:val="002060"/>
                <w:kern w:val="32"/>
                <w:sz w:val="20"/>
                <w:szCs w:val="48"/>
              </w:rPr>
            </w:pPr>
          </w:p>
        </w:tc>
      </w:tr>
      <w:tr w:rsidR="00123551" w:rsidRPr="00123551" w:rsidTr="00123551">
        <w:tc>
          <w:tcPr>
            <w:tcW w:w="9180" w:type="dxa"/>
            <w:gridSpan w:val="2"/>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25" w:name="_Toc467148307"/>
            <w:bookmarkStart w:id="26" w:name="_Toc471466337"/>
            <w:bookmarkStart w:id="27" w:name="_Toc471480937"/>
            <w:r w:rsidRPr="00123551">
              <w:rPr>
                <w:rFonts w:ascii="Arial" w:eastAsia="Times New Roman" w:hAnsi="Arial" w:cs="Arial"/>
                <w:b/>
                <w:bCs/>
                <w:color w:val="FF0000"/>
                <w:kern w:val="32"/>
                <w:sz w:val="18"/>
                <w:szCs w:val="18"/>
              </w:rPr>
              <w:t xml:space="preserve">NB This form may </w:t>
            </w:r>
            <w:r w:rsidRPr="00123551">
              <w:rPr>
                <w:rFonts w:ascii="Arial" w:eastAsia="Times New Roman" w:hAnsi="Arial" w:cs="Arial"/>
                <w:b/>
                <w:bCs/>
                <w:color w:val="FF0000"/>
                <w:kern w:val="32"/>
                <w:sz w:val="18"/>
                <w:szCs w:val="18"/>
                <w:u w:val="single"/>
              </w:rPr>
              <w:t>only</w:t>
            </w:r>
            <w:r w:rsidRPr="00123551">
              <w:rPr>
                <w:rFonts w:ascii="Arial" w:eastAsia="Times New Roman" w:hAnsi="Arial" w:cs="Arial"/>
                <w:b/>
                <w:bCs/>
                <w:color w:val="FF0000"/>
                <w:kern w:val="32"/>
                <w:sz w:val="18"/>
                <w:szCs w:val="18"/>
              </w:rPr>
              <w:t xml:space="preserve"> be used for work submitted within 28 days of the course work deadline. After this time, extenuating circumstances forms must be used.</w:t>
            </w:r>
            <w:bookmarkEnd w:id="25"/>
            <w:bookmarkEnd w:id="26"/>
            <w:bookmarkEnd w:id="27"/>
          </w:p>
        </w:tc>
      </w:tr>
      <w:tr w:rsidR="00123551" w:rsidRPr="00123551" w:rsidTr="00123551">
        <w:trPr>
          <w:trHeight w:val="571"/>
        </w:trPr>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28" w:name="_Toc467148308"/>
            <w:bookmarkStart w:id="29" w:name="_Toc471466338"/>
            <w:bookmarkStart w:id="30" w:name="_Toc471480938"/>
            <w:r w:rsidRPr="00123551">
              <w:rPr>
                <w:rFonts w:ascii="Arial" w:eastAsia="Times New Roman" w:hAnsi="Arial" w:cs="Arial"/>
                <w:b/>
                <w:bCs/>
                <w:color w:val="002060"/>
                <w:kern w:val="32"/>
                <w:sz w:val="20"/>
                <w:szCs w:val="48"/>
              </w:rPr>
              <w:t>EITHER - Date coursework actually submitted:</w:t>
            </w:r>
            <w:bookmarkEnd w:id="28"/>
            <w:bookmarkEnd w:id="29"/>
            <w:bookmarkEnd w:id="30"/>
            <w:r w:rsidRPr="00123551">
              <w:rPr>
                <w:rFonts w:ascii="Arial" w:eastAsia="Times New Roman" w:hAnsi="Arial" w:cs="Arial"/>
                <w:b/>
                <w:bCs/>
                <w:color w:val="002060"/>
                <w:kern w:val="32"/>
                <w:sz w:val="20"/>
                <w:szCs w:val="48"/>
              </w:rPr>
              <w:t xml:space="preserve"> </w:t>
            </w:r>
          </w:p>
        </w:tc>
        <w:tc>
          <w:tcPr>
            <w:tcW w:w="6095" w:type="dxa"/>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FF0000"/>
                <w:kern w:val="32"/>
                <w:sz w:val="18"/>
                <w:szCs w:val="18"/>
              </w:rPr>
            </w:pPr>
          </w:p>
        </w:tc>
      </w:tr>
      <w:tr w:rsidR="00123551" w:rsidRPr="00123551" w:rsidTr="00123551">
        <w:trPr>
          <w:trHeight w:val="195"/>
        </w:trPr>
        <w:tc>
          <w:tcPr>
            <w:tcW w:w="3085" w:type="dxa"/>
            <w:shd w:val="clear" w:color="auto" w:fill="F2F2F2" w:themeFill="background1" w:themeFillShade="F2"/>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bookmarkStart w:id="31" w:name="_Toc467148309"/>
            <w:bookmarkStart w:id="32" w:name="_Toc471466339"/>
            <w:bookmarkStart w:id="33" w:name="_Toc471480939"/>
            <w:r w:rsidRPr="00123551">
              <w:rPr>
                <w:rFonts w:ascii="Arial" w:eastAsia="Times New Roman" w:hAnsi="Arial" w:cs="Arial"/>
                <w:b/>
                <w:bCs/>
                <w:color w:val="002060"/>
                <w:kern w:val="32"/>
                <w:sz w:val="20"/>
                <w:szCs w:val="48"/>
                <w:u w:val="single"/>
              </w:rPr>
              <w:t>OR</w:t>
            </w:r>
            <w:r w:rsidRPr="00123551">
              <w:rPr>
                <w:rFonts w:ascii="Arial" w:eastAsia="Times New Roman" w:hAnsi="Arial" w:cs="Arial"/>
                <w:b/>
                <w:bCs/>
                <w:color w:val="002060"/>
                <w:kern w:val="32"/>
                <w:sz w:val="20"/>
                <w:szCs w:val="48"/>
              </w:rPr>
              <w:t xml:space="preserve"> - Date you propose to submit course work:</w:t>
            </w:r>
            <w:bookmarkEnd w:id="31"/>
            <w:bookmarkEnd w:id="32"/>
            <w:bookmarkEnd w:id="33"/>
          </w:p>
        </w:tc>
        <w:tc>
          <w:tcPr>
            <w:tcW w:w="6095" w:type="dxa"/>
          </w:tcPr>
          <w:p w:rsidR="00123551" w:rsidRPr="00123551" w:rsidRDefault="00123551" w:rsidP="00123551">
            <w:pPr>
              <w:keepNext/>
              <w:tabs>
                <w:tab w:val="left" w:pos="2835"/>
              </w:tabs>
              <w:spacing w:before="80" w:after="80" w:line="240" w:lineRule="auto"/>
              <w:outlineLvl w:val="0"/>
              <w:rPr>
                <w:rFonts w:ascii="Arial" w:eastAsia="Times New Roman" w:hAnsi="Arial" w:cs="Arial"/>
                <w:b/>
                <w:bCs/>
                <w:color w:val="002060"/>
                <w:kern w:val="32"/>
                <w:sz w:val="20"/>
                <w:szCs w:val="48"/>
              </w:rPr>
            </w:pPr>
          </w:p>
        </w:tc>
      </w:tr>
    </w:tbl>
    <w:p w:rsidR="00123551" w:rsidRPr="00123551" w:rsidRDefault="00123551" w:rsidP="00123551">
      <w:pPr>
        <w:spacing w:after="0" w:line="240" w:lineRule="auto"/>
        <w:ind w:left="720"/>
        <w:jc w:val="both"/>
        <w:rPr>
          <w:rFonts w:ascii="Arial" w:eastAsia="Calibri" w:hAnsi="Arial" w:cs="Times New Roman"/>
          <w:b/>
          <w:bCs/>
          <w:sz w:val="24"/>
          <w:szCs w:val="24"/>
          <w:u w:val="single"/>
        </w:rPr>
      </w:pPr>
    </w:p>
    <w:p w:rsidR="00123551" w:rsidRPr="00123551" w:rsidRDefault="00123551" w:rsidP="00123551">
      <w:pPr>
        <w:spacing w:after="0" w:line="240" w:lineRule="auto"/>
        <w:ind w:left="720"/>
        <w:jc w:val="both"/>
        <w:rPr>
          <w:rFonts w:ascii="Arial" w:eastAsia="Calibri" w:hAnsi="Arial" w:cs="Times New Roman"/>
          <w:b/>
          <w:bCs/>
          <w:sz w:val="24"/>
          <w:szCs w:val="24"/>
          <w:u w:val="single"/>
        </w:rPr>
      </w:pPr>
      <w:r w:rsidRPr="00123551">
        <w:rPr>
          <w:rFonts w:ascii="Arial" w:eastAsia="Calibri" w:hAnsi="Arial" w:cs="Times New Roman"/>
          <w:b/>
          <w:bCs/>
          <w:sz w:val="24"/>
          <w:szCs w:val="24"/>
          <w:u w:val="single"/>
        </w:rPr>
        <w:t>Please complete your claim overleaf:</w:t>
      </w:r>
    </w:p>
    <w:p w:rsidR="00123551" w:rsidRPr="00123551" w:rsidRDefault="00123551" w:rsidP="00123551">
      <w:pPr>
        <w:spacing w:after="0" w:line="240" w:lineRule="auto"/>
        <w:ind w:left="720"/>
        <w:jc w:val="both"/>
        <w:rPr>
          <w:rFonts w:ascii="Arial" w:eastAsia="Calibri" w:hAnsi="Arial" w:cs="Arial"/>
          <w:b/>
          <w:i/>
        </w:rPr>
      </w:pPr>
    </w:p>
    <w:p w:rsidR="00123551" w:rsidRPr="00123551" w:rsidRDefault="00123551" w:rsidP="00123551">
      <w:pPr>
        <w:spacing w:after="0" w:line="240" w:lineRule="auto"/>
        <w:ind w:left="720"/>
        <w:jc w:val="both"/>
        <w:rPr>
          <w:rFonts w:ascii="Arial" w:eastAsia="Calibri" w:hAnsi="Arial" w:cs="Arial"/>
          <w:b/>
          <w:i/>
        </w:rPr>
      </w:pPr>
      <w:r w:rsidRPr="00123551">
        <w:rPr>
          <w:rFonts w:ascii="Arial" w:eastAsia="Calibri" w:hAnsi="Arial" w:cs="Arial"/>
          <w:b/>
          <w:i/>
        </w:rPr>
        <w:t>FOR OFFICE USE ONLY: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085"/>
        <w:gridCol w:w="3686"/>
        <w:gridCol w:w="2409"/>
      </w:tblGrid>
      <w:tr w:rsidR="00123551" w:rsidRPr="00123551" w:rsidTr="00123551">
        <w:trPr>
          <w:trHeight w:val="491"/>
        </w:trPr>
        <w:tc>
          <w:tcPr>
            <w:tcW w:w="3085" w:type="dxa"/>
            <w:shd w:val="clear" w:color="auto" w:fill="E0E0E0"/>
          </w:tcPr>
          <w:p w:rsidR="00123551" w:rsidRPr="00123551" w:rsidRDefault="00123551" w:rsidP="00123551">
            <w:pPr>
              <w:spacing w:before="120" w:after="120" w:line="240" w:lineRule="auto"/>
              <w:ind w:left="720"/>
              <w:jc w:val="both"/>
              <w:rPr>
                <w:rFonts w:ascii="Arial" w:eastAsia="Calibri" w:hAnsi="Arial" w:cs="Arial"/>
                <w:b/>
              </w:rPr>
            </w:pPr>
            <w:r w:rsidRPr="00123551">
              <w:rPr>
                <w:rFonts w:ascii="Arial" w:eastAsia="Calibri" w:hAnsi="Arial" w:cs="Arial"/>
                <w:b/>
              </w:rPr>
              <w:t xml:space="preserve">Date received by AQ: </w:t>
            </w:r>
          </w:p>
        </w:tc>
        <w:tc>
          <w:tcPr>
            <w:tcW w:w="6095" w:type="dxa"/>
            <w:gridSpan w:val="2"/>
            <w:shd w:val="clear" w:color="auto" w:fill="E0E0E0"/>
          </w:tcPr>
          <w:p w:rsidR="00123551" w:rsidRPr="00123551" w:rsidRDefault="00123551" w:rsidP="00123551">
            <w:pPr>
              <w:spacing w:after="0" w:line="240" w:lineRule="auto"/>
              <w:ind w:left="720"/>
              <w:jc w:val="both"/>
              <w:rPr>
                <w:rFonts w:ascii="Arial" w:eastAsia="Calibri" w:hAnsi="Arial" w:cs="Arial"/>
                <w:b/>
                <w:bCs/>
                <w:vertAlign w:val="superscript"/>
              </w:rPr>
            </w:pPr>
          </w:p>
        </w:tc>
      </w:tr>
      <w:tr w:rsidR="00123551" w:rsidRPr="00123551" w:rsidTr="00123551">
        <w:trPr>
          <w:trHeight w:val="717"/>
        </w:trPr>
        <w:tc>
          <w:tcPr>
            <w:tcW w:w="3085" w:type="dxa"/>
            <w:shd w:val="clear" w:color="auto" w:fill="E0E0E0"/>
          </w:tcPr>
          <w:p w:rsidR="00123551" w:rsidRPr="00123551" w:rsidRDefault="00123551" w:rsidP="00123551">
            <w:pPr>
              <w:spacing w:before="120" w:after="120" w:line="240" w:lineRule="auto"/>
              <w:ind w:left="720"/>
              <w:jc w:val="both"/>
              <w:rPr>
                <w:rFonts w:ascii="Arial" w:eastAsia="Calibri" w:hAnsi="Arial" w:cs="Arial"/>
                <w:b/>
              </w:rPr>
            </w:pPr>
            <w:r w:rsidRPr="00123551">
              <w:rPr>
                <w:rFonts w:ascii="Arial" w:eastAsia="Calibri" w:hAnsi="Arial" w:cs="Arial"/>
                <w:b/>
              </w:rPr>
              <w:lastRenderedPageBreak/>
              <w:t>Outcome of request for instatement:</w:t>
            </w:r>
          </w:p>
        </w:tc>
        <w:tc>
          <w:tcPr>
            <w:tcW w:w="3686" w:type="dxa"/>
            <w:shd w:val="clear" w:color="auto" w:fill="E0E0E0"/>
            <w:vAlign w:val="center"/>
          </w:tcPr>
          <w:p w:rsidR="00123551" w:rsidRPr="00123551" w:rsidRDefault="00123551" w:rsidP="00123551">
            <w:pPr>
              <w:spacing w:after="0" w:line="240" w:lineRule="auto"/>
              <w:ind w:left="720"/>
              <w:jc w:val="center"/>
              <w:rPr>
                <w:rFonts w:ascii="Arial" w:eastAsia="Calibri" w:hAnsi="Arial" w:cs="Arial"/>
                <w:b/>
              </w:rPr>
            </w:pPr>
            <w:r w:rsidRPr="00123551">
              <w:rPr>
                <w:rFonts w:ascii="Arial" w:eastAsia="Calibri" w:hAnsi="Arial" w:cs="Arial"/>
                <w:b/>
                <w:sz w:val="28"/>
              </w:rPr>
              <w:sym w:font="Symbol" w:char="F098"/>
            </w:r>
            <w:r w:rsidRPr="00123551">
              <w:rPr>
                <w:rFonts w:ascii="Arial" w:eastAsia="Calibri" w:hAnsi="Arial" w:cs="Arial"/>
                <w:b/>
              </w:rPr>
              <w:t xml:space="preserve">    APPROVED</w:t>
            </w:r>
          </w:p>
        </w:tc>
        <w:tc>
          <w:tcPr>
            <w:tcW w:w="2409" w:type="dxa"/>
            <w:shd w:val="clear" w:color="auto" w:fill="E0E0E0"/>
            <w:vAlign w:val="center"/>
          </w:tcPr>
          <w:p w:rsidR="00123551" w:rsidRPr="00123551" w:rsidRDefault="00123551" w:rsidP="00123551">
            <w:pPr>
              <w:spacing w:after="0" w:line="240" w:lineRule="auto"/>
              <w:ind w:left="720"/>
              <w:jc w:val="center"/>
              <w:rPr>
                <w:rFonts w:ascii="Arial" w:eastAsia="Calibri" w:hAnsi="Arial" w:cs="Arial"/>
                <w:b/>
              </w:rPr>
            </w:pPr>
            <w:r w:rsidRPr="00123551">
              <w:rPr>
                <w:rFonts w:ascii="Arial" w:eastAsia="Calibri" w:hAnsi="Arial" w:cs="Arial"/>
                <w:b/>
                <w:sz w:val="28"/>
              </w:rPr>
              <w:sym w:font="Symbol" w:char="F098"/>
            </w:r>
            <w:r w:rsidRPr="00123551">
              <w:rPr>
                <w:rFonts w:ascii="Arial" w:eastAsia="Calibri" w:hAnsi="Arial" w:cs="Arial"/>
                <w:b/>
              </w:rPr>
              <w:t xml:space="preserve">   NOT APPROVED</w:t>
            </w:r>
          </w:p>
        </w:tc>
      </w:tr>
      <w:tr w:rsidR="00123551" w:rsidRPr="00123551" w:rsidTr="00123551">
        <w:tc>
          <w:tcPr>
            <w:tcW w:w="3085" w:type="dxa"/>
            <w:shd w:val="clear" w:color="auto" w:fill="E0E0E0"/>
          </w:tcPr>
          <w:p w:rsidR="00123551" w:rsidRPr="00123551" w:rsidRDefault="00123551" w:rsidP="00123551">
            <w:pPr>
              <w:spacing w:before="120" w:after="120" w:line="240" w:lineRule="auto"/>
              <w:ind w:left="720"/>
              <w:jc w:val="both"/>
              <w:rPr>
                <w:rFonts w:ascii="Arial" w:eastAsia="Calibri" w:hAnsi="Arial" w:cs="Arial"/>
                <w:b/>
              </w:rPr>
            </w:pPr>
            <w:r w:rsidRPr="00123551">
              <w:rPr>
                <w:rFonts w:ascii="Arial" w:eastAsia="Calibri" w:hAnsi="Arial" w:cs="Arial"/>
                <w:b/>
              </w:rPr>
              <w:t>Comments:</w:t>
            </w:r>
          </w:p>
          <w:p w:rsidR="00123551" w:rsidRPr="00123551" w:rsidRDefault="00123551" w:rsidP="00123551">
            <w:pPr>
              <w:spacing w:before="120" w:after="120" w:line="240" w:lineRule="auto"/>
              <w:ind w:left="720"/>
              <w:jc w:val="both"/>
              <w:rPr>
                <w:rFonts w:ascii="Arial" w:eastAsia="Calibri" w:hAnsi="Arial" w:cs="Arial"/>
                <w:b/>
              </w:rPr>
            </w:pPr>
          </w:p>
        </w:tc>
        <w:tc>
          <w:tcPr>
            <w:tcW w:w="6095" w:type="dxa"/>
            <w:gridSpan w:val="2"/>
            <w:shd w:val="clear" w:color="auto" w:fill="E0E0E0"/>
          </w:tcPr>
          <w:p w:rsidR="00123551" w:rsidRPr="00123551" w:rsidRDefault="00123551" w:rsidP="00123551">
            <w:pPr>
              <w:spacing w:before="120" w:after="120" w:line="240" w:lineRule="auto"/>
              <w:ind w:left="720"/>
              <w:jc w:val="both"/>
              <w:rPr>
                <w:rFonts w:ascii="Arial" w:eastAsia="Calibri" w:hAnsi="Arial" w:cs="Arial"/>
                <w:b/>
              </w:rPr>
            </w:pPr>
          </w:p>
          <w:p w:rsidR="00123551" w:rsidRPr="00123551" w:rsidRDefault="00123551" w:rsidP="00123551">
            <w:pPr>
              <w:spacing w:before="120" w:after="120" w:line="240" w:lineRule="auto"/>
              <w:ind w:left="720"/>
              <w:jc w:val="both"/>
              <w:rPr>
                <w:rFonts w:ascii="Arial" w:eastAsia="Calibri" w:hAnsi="Arial" w:cs="Arial"/>
                <w:b/>
              </w:rPr>
            </w:pPr>
          </w:p>
        </w:tc>
      </w:tr>
      <w:tr w:rsidR="00123551" w:rsidRPr="00123551" w:rsidTr="00123551">
        <w:tc>
          <w:tcPr>
            <w:tcW w:w="3085" w:type="dxa"/>
            <w:shd w:val="clear" w:color="auto" w:fill="E0E0E0"/>
          </w:tcPr>
          <w:p w:rsidR="00123551" w:rsidRPr="00123551" w:rsidRDefault="00123551" w:rsidP="00123551">
            <w:pPr>
              <w:spacing w:before="120" w:after="120" w:line="240" w:lineRule="auto"/>
              <w:ind w:left="720"/>
              <w:rPr>
                <w:rFonts w:ascii="Arial" w:eastAsia="Calibri" w:hAnsi="Arial" w:cs="Arial"/>
                <w:b/>
              </w:rPr>
            </w:pPr>
            <w:r w:rsidRPr="00123551">
              <w:rPr>
                <w:rFonts w:ascii="Arial" w:eastAsia="Calibri" w:hAnsi="Arial" w:cs="Arial"/>
                <w:b/>
              </w:rPr>
              <w:t>Signature of Chair of Late Submissions Committee:</w:t>
            </w:r>
          </w:p>
        </w:tc>
        <w:tc>
          <w:tcPr>
            <w:tcW w:w="6095" w:type="dxa"/>
            <w:gridSpan w:val="2"/>
            <w:shd w:val="clear" w:color="auto" w:fill="E0E0E0"/>
          </w:tcPr>
          <w:p w:rsidR="00123551" w:rsidRPr="00123551" w:rsidRDefault="00123551" w:rsidP="00123551">
            <w:pPr>
              <w:spacing w:before="120" w:after="120" w:line="240" w:lineRule="auto"/>
              <w:ind w:left="720"/>
              <w:jc w:val="both"/>
              <w:rPr>
                <w:rFonts w:ascii="Arial" w:eastAsia="Calibri" w:hAnsi="Arial" w:cs="Arial"/>
                <w:b/>
              </w:rPr>
            </w:pPr>
          </w:p>
        </w:tc>
      </w:tr>
      <w:tr w:rsidR="00123551" w:rsidRPr="00123551" w:rsidTr="00123551">
        <w:tc>
          <w:tcPr>
            <w:tcW w:w="3085" w:type="dxa"/>
            <w:shd w:val="clear" w:color="auto" w:fill="E0E0E0"/>
          </w:tcPr>
          <w:p w:rsidR="00123551" w:rsidRPr="00123551" w:rsidRDefault="00123551" w:rsidP="00123551">
            <w:pPr>
              <w:spacing w:before="120" w:after="120" w:line="240" w:lineRule="auto"/>
              <w:ind w:left="720"/>
              <w:jc w:val="both"/>
              <w:rPr>
                <w:rFonts w:ascii="Arial" w:eastAsia="Calibri" w:hAnsi="Arial" w:cs="Arial"/>
                <w:b/>
              </w:rPr>
            </w:pPr>
            <w:r w:rsidRPr="00123551">
              <w:rPr>
                <w:rFonts w:ascii="Arial" w:eastAsia="Calibri" w:hAnsi="Arial" w:cs="Arial"/>
                <w:b/>
              </w:rPr>
              <w:t>Date:</w:t>
            </w:r>
          </w:p>
        </w:tc>
        <w:tc>
          <w:tcPr>
            <w:tcW w:w="6095" w:type="dxa"/>
            <w:gridSpan w:val="2"/>
            <w:shd w:val="clear" w:color="auto" w:fill="E0E0E0"/>
          </w:tcPr>
          <w:p w:rsidR="00123551" w:rsidRPr="00123551" w:rsidRDefault="00123551" w:rsidP="00123551">
            <w:pPr>
              <w:spacing w:before="120" w:after="120" w:line="240" w:lineRule="auto"/>
              <w:ind w:left="720"/>
              <w:jc w:val="both"/>
              <w:rPr>
                <w:rFonts w:ascii="Arial" w:eastAsia="Calibri" w:hAnsi="Arial" w:cs="Arial"/>
                <w:b/>
              </w:rPr>
            </w:pPr>
          </w:p>
        </w:tc>
      </w:tr>
      <w:tr w:rsidR="00123551" w:rsidRPr="00123551" w:rsidTr="00123551">
        <w:tc>
          <w:tcPr>
            <w:tcW w:w="3085" w:type="dxa"/>
            <w:shd w:val="clear" w:color="auto" w:fill="E0E0E0"/>
          </w:tcPr>
          <w:p w:rsidR="00123551" w:rsidRPr="00123551" w:rsidRDefault="00123551" w:rsidP="00123551">
            <w:pPr>
              <w:spacing w:before="120" w:after="120" w:line="240" w:lineRule="auto"/>
              <w:ind w:left="720"/>
              <w:jc w:val="both"/>
              <w:rPr>
                <w:rFonts w:ascii="Arial" w:eastAsia="Calibri" w:hAnsi="Arial" w:cs="Arial"/>
                <w:b/>
              </w:rPr>
            </w:pPr>
            <w:r w:rsidRPr="00123551">
              <w:rPr>
                <w:rFonts w:ascii="Arial" w:eastAsia="Calibri" w:hAnsi="Arial" w:cs="Arial"/>
                <w:b/>
              </w:rPr>
              <w:t>Copied to:</w:t>
            </w:r>
          </w:p>
        </w:tc>
        <w:tc>
          <w:tcPr>
            <w:tcW w:w="3686" w:type="dxa"/>
            <w:shd w:val="clear" w:color="auto" w:fill="E0E0E0"/>
          </w:tcPr>
          <w:p w:rsidR="00123551" w:rsidRPr="00123551" w:rsidRDefault="00123551" w:rsidP="00123551">
            <w:pPr>
              <w:spacing w:before="120" w:after="120" w:line="240" w:lineRule="auto"/>
              <w:ind w:left="720"/>
              <w:jc w:val="both"/>
              <w:rPr>
                <w:rFonts w:ascii="Arial" w:eastAsia="Calibri" w:hAnsi="Arial" w:cs="Arial"/>
                <w:b/>
              </w:rPr>
            </w:pPr>
          </w:p>
        </w:tc>
        <w:tc>
          <w:tcPr>
            <w:tcW w:w="2409" w:type="dxa"/>
            <w:shd w:val="clear" w:color="auto" w:fill="E0E0E0"/>
          </w:tcPr>
          <w:p w:rsidR="00123551" w:rsidRPr="00123551" w:rsidRDefault="00123551" w:rsidP="00123551">
            <w:pPr>
              <w:spacing w:before="120" w:after="120" w:line="240" w:lineRule="auto"/>
              <w:ind w:left="720"/>
              <w:jc w:val="both"/>
              <w:rPr>
                <w:rFonts w:ascii="Arial" w:eastAsia="Calibri" w:hAnsi="Arial" w:cs="Arial"/>
                <w:b/>
              </w:rPr>
            </w:pPr>
          </w:p>
        </w:tc>
      </w:tr>
    </w:tbl>
    <w:p w:rsidR="00123551" w:rsidRPr="00123551" w:rsidRDefault="00123551" w:rsidP="00123551">
      <w:pPr>
        <w:spacing w:after="0" w:line="240" w:lineRule="auto"/>
        <w:ind w:left="720"/>
        <w:jc w:val="both"/>
        <w:rPr>
          <w:rFonts w:ascii="Arial" w:eastAsia="Calibri" w:hAnsi="Arial" w:cs="Arial"/>
          <w:b/>
          <w:bCs/>
        </w:rPr>
      </w:pPr>
    </w:p>
    <w:p w:rsidR="00123551" w:rsidRPr="00123551" w:rsidRDefault="00123551" w:rsidP="00123551">
      <w:pPr>
        <w:spacing w:after="0" w:line="240" w:lineRule="auto"/>
        <w:ind w:left="720"/>
        <w:jc w:val="both"/>
        <w:rPr>
          <w:rFonts w:ascii="Arial" w:eastAsia="Calibri" w:hAnsi="Arial" w:cs="Arial"/>
          <w:b/>
          <w:bCs/>
        </w:rPr>
      </w:pPr>
      <w:smartTag w:uri="urn:schemas-microsoft-com:office:smarttags" w:element="stockticker">
        <w:r w:rsidRPr="00123551">
          <w:rPr>
            <w:rFonts w:ascii="Arial" w:eastAsia="Calibri" w:hAnsi="Arial" w:cs="Arial"/>
            <w:b/>
            <w:bCs/>
          </w:rPr>
          <w:t>ALL</w:t>
        </w:r>
      </w:smartTag>
      <w:r w:rsidRPr="00123551">
        <w:rPr>
          <w:rFonts w:ascii="Arial" w:eastAsia="Calibri" w:hAnsi="Arial" w:cs="Arial"/>
          <w:b/>
          <w:bCs/>
        </w:rPr>
        <w:t xml:space="preserve"> SECTIONS SHOULD BE COMPLETED</w:t>
      </w:r>
    </w:p>
    <w:p w:rsidR="00123551" w:rsidRPr="00123551" w:rsidRDefault="00123551" w:rsidP="00123551">
      <w:pPr>
        <w:spacing w:after="0" w:line="240" w:lineRule="auto"/>
        <w:ind w:left="720"/>
        <w:jc w:val="both"/>
        <w:rPr>
          <w:rFonts w:ascii="Arial" w:eastAsia="Calibri" w:hAnsi="Arial" w:cs="Arial"/>
        </w:rPr>
      </w:pPr>
    </w:p>
    <w:p w:rsidR="00123551" w:rsidRPr="00123551" w:rsidRDefault="00123551" w:rsidP="00123551">
      <w:pPr>
        <w:tabs>
          <w:tab w:val="left" w:pos="1276"/>
        </w:tabs>
        <w:spacing w:after="0" w:line="240" w:lineRule="auto"/>
        <w:ind w:left="720"/>
        <w:jc w:val="both"/>
        <w:rPr>
          <w:rFonts w:ascii="Arial" w:eastAsia="Calibri" w:hAnsi="Arial" w:cs="Arial"/>
          <w:b/>
          <w:bCs/>
        </w:rPr>
      </w:pPr>
      <w:r w:rsidRPr="00123551" w:rsidDel="00C31736">
        <w:rPr>
          <w:rFonts w:ascii="Arial" w:eastAsia="Calibri" w:hAnsi="Arial" w:cs="Arial"/>
        </w:rPr>
        <w:t xml:space="preserve"> </w:t>
      </w:r>
      <w:r w:rsidRPr="00123551">
        <w:rPr>
          <w:rFonts w:ascii="Arial" w:eastAsia="Calibri" w:hAnsi="Arial" w:cs="Arial"/>
          <w:b/>
        </w:rPr>
        <w:t>(1)</w:t>
      </w:r>
      <w:r w:rsidRPr="00123551">
        <w:rPr>
          <w:rFonts w:ascii="Arial" w:eastAsia="Calibri" w:hAnsi="Arial" w:cs="Arial"/>
        </w:rPr>
        <w:t xml:space="preserve"> </w:t>
      </w:r>
      <w:r w:rsidRPr="00123551">
        <w:rPr>
          <w:rFonts w:ascii="Arial" w:eastAsia="Calibri" w:hAnsi="Arial" w:cs="Arial"/>
          <w:b/>
        </w:rPr>
        <w:t xml:space="preserve">What is the nature of your claim? </w:t>
      </w:r>
      <w:r w:rsidRPr="00123551">
        <w:rPr>
          <w:rFonts w:ascii="Arial" w:eastAsia="Calibri" w:hAnsi="Arial" w:cs="Arial"/>
          <w:i/>
        </w:rPr>
        <w:t>Please give your reasons for late submission and state why you think your mark should be instated.</w:t>
      </w:r>
      <w:r w:rsidRPr="00123551">
        <w:rPr>
          <w:rFonts w:ascii="Arial" w:eastAsia="Calibri"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23551" w:rsidRPr="00123551" w:rsidTr="005572DB">
        <w:trPr>
          <w:trHeight w:val="3092"/>
        </w:trPr>
        <w:tc>
          <w:tcPr>
            <w:tcW w:w="10420" w:type="dxa"/>
          </w:tcPr>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tc>
      </w:tr>
    </w:tbl>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numPr>
          <w:ilvl w:val="0"/>
          <w:numId w:val="1"/>
        </w:numPr>
        <w:spacing w:after="0" w:line="240" w:lineRule="auto"/>
        <w:jc w:val="both"/>
        <w:rPr>
          <w:rFonts w:ascii="Arial" w:eastAsia="Calibri" w:hAnsi="Arial" w:cs="Arial"/>
          <w:b/>
        </w:rPr>
      </w:pPr>
      <w:r w:rsidRPr="00123551">
        <w:rPr>
          <w:rFonts w:ascii="Arial" w:eastAsia="Calibri" w:hAnsi="Arial" w:cs="Arial"/>
          <w:b/>
        </w:rPr>
        <w:t>List below any documentation submitted in support of your request:</w:t>
      </w:r>
      <w:r w:rsidRPr="00123551">
        <w:rPr>
          <w:rFonts w:ascii="Arial" w:eastAsia="Calibri" w:hAnsi="Arial" w:cs="Arial"/>
        </w:rPr>
        <w:t xml:space="preserve"> The Late Submissions Committee reserves the right to reject cases where evidence is not provided.  You are advised to save copies of any evidence that you submit, in case you need to refer to, or re-use, them in the future.</w:t>
      </w:r>
    </w:p>
    <w:tbl>
      <w:tblPr>
        <w:tblpPr w:leftFromText="180" w:rightFromText="180" w:vertAnchor="text" w:horzAnchor="margin" w:tblpY="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123551" w:rsidRPr="00123551" w:rsidTr="00123551">
        <w:trPr>
          <w:trHeight w:val="1498"/>
        </w:trPr>
        <w:tc>
          <w:tcPr>
            <w:tcW w:w="9322" w:type="dxa"/>
          </w:tcPr>
          <w:p w:rsidR="00123551" w:rsidRPr="00123551" w:rsidRDefault="00123551" w:rsidP="00123551">
            <w:pPr>
              <w:spacing w:after="0" w:line="240" w:lineRule="auto"/>
              <w:ind w:left="720"/>
              <w:jc w:val="both"/>
              <w:rPr>
                <w:rFonts w:ascii="Arial" w:eastAsia="Calibri" w:hAnsi="Arial" w:cs="Arial"/>
                <w:b/>
                <w:sz w:val="16"/>
                <w:szCs w:val="16"/>
              </w:rPr>
            </w:pPr>
            <w:r w:rsidRPr="00123551">
              <w:rPr>
                <w:rFonts w:ascii="Arial" w:eastAsia="Calibri" w:hAnsi="Arial" w:cs="Arial"/>
                <w:bCs/>
                <w:i/>
                <w:iCs/>
                <w:sz w:val="16"/>
                <w:szCs w:val="16"/>
              </w:rPr>
              <w:t>(Please do not state that “</w:t>
            </w:r>
            <w:proofErr w:type="gramStart"/>
            <w:r w:rsidRPr="00123551">
              <w:rPr>
                <w:rFonts w:ascii="Arial" w:eastAsia="Calibri" w:hAnsi="Arial" w:cs="Arial"/>
                <w:bCs/>
                <w:i/>
                <w:iCs/>
                <w:sz w:val="16"/>
                <w:szCs w:val="16"/>
              </w:rPr>
              <w:t>xxx  is</w:t>
            </w:r>
            <w:proofErr w:type="gramEnd"/>
            <w:r w:rsidRPr="00123551">
              <w:rPr>
                <w:rFonts w:ascii="Arial" w:eastAsia="Calibri" w:hAnsi="Arial" w:cs="Arial"/>
                <w:bCs/>
                <w:i/>
                <w:iCs/>
                <w:sz w:val="16"/>
                <w:szCs w:val="16"/>
              </w:rPr>
              <w:t xml:space="preserve"> available if needed” - If you list documentary evidence to support this claim you </w:t>
            </w:r>
            <w:smartTag w:uri="urn:schemas-microsoft-com:office:smarttags" w:element="stockticker">
              <w:r w:rsidRPr="00123551">
                <w:rPr>
                  <w:rFonts w:ascii="Arial" w:eastAsia="Calibri" w:hAnsi="Arial" w:cs="Arial"/>
                  <w:bCs/>
                  <w:i/>
                  <w:iCs/>
                  <w:sz w:val="16"/>
                  <w:szCs w:val="16"/>
                  <w:u w:val="single"/>
                </w:rPr>
                <w:t>ARE</w:t>
              </w:r>
            </w:smartTag>
            <w:r w:rsidRPr="00123551">
              <w:rPr>
                <w:rFonts w:ascii="Arial" w:eastAsia="Calibri" w:hAnsi="Arial" w:cs="Arial"/>
                <w:bCs/>
                <w:i/>
                <w:iCs/>
                <w:sz w:val="16"/>
                <w:szCs w:val="16"/>
              </w:rPr>
              <w:t xml:space="preserve"> required to submit it.)</w:t>
            </w: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b/>
              </w:rPr>
            </w:pPr>
          </w:p>
        </w:tc>
      </w:tr>
    </w:tbl>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numPr>
          <w:ilvl w:val="0"/>
          <w:numId w:val="1"/>
        </w:numPr>
        <w:spacing w:after="0" w:line="240" w:lineRule="auto"/>
        <w:jc w:val="both"/>
        <w:rPr>
          <w:rFonts w:ascii="Arial" w:eastAsia="Calibri" w:hAnsi="Arial" w:cs="Arial"/>
          <w:b/>
        </w:rPr>
      </w:pPr>
      <w:r w:rsidRPr="00123551">
        <w:rPr>
          <w:rFonts w:ascii="Arial" w:eastAsia="Calibri" w:hAnsi="Arial" w:cs="Arial"/>
          <w:b/>
        </w:rPr>
        <w:t>If you have spoken to a member of the Course Team or a Trust support service about your situation please fill in the details below.  Although we do not routinely contact staff, we may need to contact them for further information.</w:t>
      </w:r>
    </w:p>
    <w:tbl>
      <w:tblPr>
        <w:tblpPr w:leftFromText="180" w:rightFromText="180" w:vertAnchor="text" w:horzAnchor="margin" w:tblpY="1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123551" w:rsidRPr="00123551" w:rsidTr="00123551">
        <w:tc>
          <w:tcPr>
            <w:tcW w:w="3510" w:type="dxa"/>
            <w:shd w:val="clear" w:color="auto" w:fill="F2F2F2" w:themeFill="background1" w:themeFillShade="F2"/>
          </w:tcPr>
          <w:p w:rsidR="00123551" w:rsidRPr="00123551" w:rsidRDefault="00123551" w:rsidP="00123551">
            <w:pPr>
              <w:spacing w:before="120" w:after="120" w:line="240" w:lineRule="auto"/>
              <w:ind w:left="720"/>
              <w:jc w:val="both"/>
              <w:rPr>
                <w:rFonts w:ascii="Arial" w:eastAsia="Calibri" w:hAnsi="Arial" w:cs="Arial"/>
                <w:b/>
              </w:rPr>
            </w:pPr>
            <w:r w:rsidRPr="00123551">
              <w:rPr>
                <w:rFonts w:ascii="Arial" w:eastAsia="Calibri" w:hAnsi="Arial" w:cs="Arial"/>
                <w:b/>
              </w:rPr>
              <w:t xml:space="preserve">Name of Staff member </w:t>
            </w:r>
            <w:r w:rsidRPr="00123551">
              <w:rPr>
                <w:rFonts w:ascii="Arial" w:eastAsia="Calibri" w:hAnsi="Arial" w:cs="Arial"/>
                <w:b/>
              </w:rPr>
              <w:lastRenderedPageBreak/>
              <w:t>or Service:</w:t>
            </w:r>
          </w:p>
        </w:tc>
        <w:tc>
          <w:tcPr>
            <w:tcW w:w="5812" w:type="dxa"/>
          </w:tcPr>
          <w:p w:rsidR="00123551" w:rsidRPr="00123551" w:rsidRDefault="00123551" w:rsidP="00123551">
            <w:pPr>
              <w:spacing w:before="120" w:after="120" w:line="240" w:lineRule="auto"/>
              <w:ind w:left="720"/>
              <w:jc w:val="both"/>
              <w:rPr>
                <w:rFonts w:ascii="Arial" w:eastAsia="Calibri" w:hAnsi="Arial" w:cs="Arial"/>
                <w:bCs/>
                <w:i/>
                <w:iCs/>
              </w:rPr>
            </w:pPr>
            <w:r w:rsidRPr="00123551">
              <w:rPr>
                <w:rFonts w:ascii="Arial" w:eastAsia="Calibri" w:hAnsi="Arial" w:cs="Arial"/>
                <w:bCs/>
                <w:i/>
                <w:iCs/>
              </w:rPr>
              <w:lastRenderedPageBreak/>
              <w:t>(If no-one state no-one)</w:t>
            </w:r>
          </w:p>
        </w:tc>
      </w:tr>
      <w:tr w:rsidR="00123551" w:rsidRPr="00123551" w:rsidTr="00123551">
        <w:tc>
          <w:tcPr>
            <w:tcW w:w="3510" w:type="dxa"/>
            <w:shd w:val="clear" w:color="auto" w:fill="F2F2F2" w:themeFill="background1" w:themeFillShade="F2"/>
          </w:tcPr>
          <w:p w:rsidR="00123551" w:rsidRPr="00123551" w:rsidRDefault="00123551" w:rsidP="00123551">
            <w:pPr>
              <w:spacing w:before="120" w:after="120" w:line="240" w:lineRule="auto"/>
              <w:ind w:left="720"/>
              <w:jc w:val="both"/>
              <w:rPr>
                <w:rFonts w:ascii="Arial" w:eastAsia="Calibri" w:hAnsi="Arial" w:cs="Arial"/>
                <w:b/>
              </w:rPr>
            </w:pPr>
            <w:r w:rsidRPr="00123551">
              <w:rPr>
                <w:rFonts w:ascii="Arial" w:eastAsia="Calibri" w:hAnsi="Arial" w:cs="Arial"/>
                <w:b/>
              </w:rPr>
              <w:lastRenderedPageBreak/>
              <w:t>Date contacted:</w:t>
            </w:r>
          </w:p>
        </w:tc>
        <w:tc>
          <w:tcPr>
            <w:tcW w:w="5812" w:type="dxa"/>
          </w:tcPr>
          <w:p w:rsidR="00123551" w:rsidRPr="00123551" w:rsidRDefault="00123551" w:rsidP="00123551">
            <w:pPr>
              <w:spacing w:before="120" w:after="120" w:line="240" w:lineRule="auto"/>
              <w:ind w:left="720"/>
              <w:jc w:val="both"/>
              <w:rPr>
                <w:rFonts w:ascii="Arial" w:eastAsia="Calibri" w:hAnsi="Arial" w:cs="Arial"/>
                <w:b/>
              </w:rPr>
            </w:pPr>
          </w:p>
        </w:tc>
      </w:tr>
      <w:tr w:rsidR="00123551" w:rsidRPr="00123551" w:rsidTr="00123551">
        <w:tc>
          <w:tcPr>
            <w:tcW w:w="3510" w:type="dxa"/>
            <w:shd w:val="clear" w:color="auto" w:fill="F2F2F2" w:themeFill="background1" w:themeFillShade="F2"/>
          </w:tcPr>
          <w:p w:rsidR="00123551" w:rsidRPr="00123551" w:rsidRDefault="00123551" w:rsidP="00123551">
            <w:pPr>
              <w:spacing w:before="120" w:after="120" w:line="240" w:lineRule="auto"/>
              <w:ind w:left="720"/>
              <w:jc w:val="both"/>
              <w:rPr>
                <w:rFonts w:ascii="Arial" w:eastAsia="Calibri" w:hAnsi="Arial" w:cs="Arial"/>
                <w:b/>
              </w:rPr>
            </w:pPr>
            <w:r w:rsidRPr="00123551">
              <w:rPr>
                <w:rFonts w:ascii="Arial" w:eastAsia="Calibri" w:hAnsi="Arial" w:cs="Arial"/>
                <w:b/>
              </w:rPr>
              <w:t>Please give brief details:</w:t>
            </w:r>
          </w:p>
        </w:tc>
        <w:tc>
          <w:tcPr>
            <w:tcW w:w="5812" w:type="dxa"/>
          </w:tcPr>
          <w:p w:rsidR="00123551" w:rsidRPr="00123551" w:rsidRDefault="00123551" w:rsidP="00123551">
            <w:pPr>
              <w:spacing w:before="120" w:after="120" w:line="240" w:lineRule="auto"/>
              <w:ind w:left="720"/>
              <w:jc w:val="both"/>
              <w:rPr>
                <w:rFonts w:ascii="Arial" w:eastAsia="Calibri" w:hAnsi="Arial" w:cs="Arial"/>
                <w:b/>
              </w:rPr>
            </w:pPr>
          </w:p>
          <w:p w:rsidR="00123551" w:rsidRPr="00123551" w:rsidRDefault="00123551" w:rsidP="00123551">
            <w:pPr>
              <w:spacing w:before="120" w:after="120" w:line="240" w:lineRule="auto"/>
              <w:ind w:left="720"/>
              <w:jc w:val="both"/>
              <w:rPr>
                <w:rFonts w:ascii="Arial" w:eastAsia="Calibri" w:hAnsi="Arial" w:cs="Arial"/>
                <w:b/>
              </w:rPr>
            </w:pPr>
          </w:p>
        </w:tc>
      </w:tr>
    </w:tbl>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numPr>
          <w:ilvl w:val="0"/>
          <w:numId w:val="1"/>
        </w:numPr>
        <w:spacing w:after="0" w:line="240" w:lineRule="auto"/>
        <w:jc w:val="both"/>
        <w:rPr>
          <w:rFonts w:ascii="Arial" w:eastAsia="Calibri" w:hAnsi="Arial" w:cs="Arial"/>
          <w:b/>
        </w:rPr>
      </w:pPr>
      <w:r w:rsidRPr="00123551">
        <w:rPr>
          <w:rFonts w:ascii="Arial" w:eastAsia="Calibri" w:hAnsi="Arial" w:cs="Arial"/>
          <w:b/>
        </w:rPr>
        <w:t xml:space="preserve">You should note that submitting a false claim or fraudulent documentation is a serious matter and is an academic offence, which will be dealt with under the Academic Offences Procedures.  The </w:t>
      </w:r>
      <w:proofErr w:type="spellStart"/>
      <w:r w:rsidRPr="00123551">
        <w:rPr>
          <w:rFonts w:ascii="Arial" w:eastAsia="Calibri" w:hAnsi="Arial" w:cs="Arial"/>
          <w:b/>
        </w:rPr>
        <w:t>Tavistock</w:t>
      </w:r>
      <w:proofErr w:type="spellEnd"/>
      <w:r w:rsidRPr="00123551">
        <w:rPr>
          <w:rFonts w:ascii="Arial" w:eastAsia="Calibri" w:hAnsi="Arial" w:cs="Arial"/>
          <w:b/>
        </w:rPr>
        <w:t xml:space="preserve"> and Portman NHS Foundation Trust reserves the right to check on the validity of the document(s) you submit by contacting the third party directly. </w:t>
      </w: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567"/>
        <w:jc w:val="both"/>
        <w:rPr>
          <w:rFonts w:ascii="Arial" w:eastAsia="Calibri" w:hAnsi="Arial" w:cs="Arial"/>
          <w:b/>
        </w:rPr>
      </w:pPr>
      <w:r w:rsidRPr="00123551">
        <w:rPr>
          <w:rFonts w:ascii="Arial" w:eastAsia="Calibri" w:hAnsi="Arial" w:cs="Arial"/>
          <w:b/>
        </w:rPr>
        <w:t xml:space="preserve">By submitting a late submission of coursework form you are agreeing to the </w:t>
      </w:r>
      <w:proofErr w:type="spellStart"/>
      <w:r w:rsidRPr="00123551">
        <w:rPr>
          <w:rFonts w:ascii="Arial" w:eastAsia="Calibri" w:hAnsi="Arial" w:cs="Arial"/>
          <w:b/>
        </w:rPr>
        <w:t>Tavistock</w:t>
      </w:r>
      <w:proofErr w:type="spellEnd"/>
      <w:r w:rsidRPr="00123551">
        <w:rPr>
          <w:rFonts w:ascii="Arial" w:eastAsia="Calibri" w:hAnsi="Arial" w:cs="Arial"/>
          <w:b/>
        </w:rPr>
        <w:t xml:space="preserve"> and Portman NHS Foundation Trust holding this personal data for the purposes of processing your claim.  The Trust will hold this data in accordance with its notification under the 1998 Data Protection Act.</w:t>
      </w:r>
    </w:p>
    <w:p w:rsidR="00123551" w:rsidRPr="00123551" w:rsidRDefault="00123551" w:rsidP="00123551">
      <w:pPr>
        <w:spacing w:after="0" w:line="240" w:lineRule="auto"/>
        <w:ind w:left="720"/>
        <w:jc w:val="both"/>
        <w:rPr>
          <w:rFonts w:ascii="Arial" w:eastAsia="Calibri" w:hAnsi="Arial" w:cs="Arial"/>
        </w:rPr>
      </w:pPr>
    </w:p>
    <w:p w:rsidR="00123551" w:rsidRPr="00123551" w:rsidRDefault="00123551" w:rsidP="00123551">
      <w:pPr>
        <w:spacing w:after="0" w:line="240" w:lineRule="auto"/>
        <w:ind w:left="720"/>
        <w:jc w:val="both"/>
        <w:rPr>
          <w:rFonts w:ascii="Arial" w:eastAsia="Calibri" w:hAnsi="Arial" w:cs="Arial"/>
          <w:b/>
        </w:rPr>
      </w:pPr>
      <w:r w:rsidRPr="00123551">
        <w:rPr>
          <w:rFonts w:ascii="Arial" w:eastAsia="Calibri" w:hAnsi="Arial" w:cs="Arial"/>
          <w:b/>
        </w:rPr>
        <w:t>SIGNED:</w:t>
      </w:r>
      <w:r w:rsidRPr="00123551">
        <w:rPr>
          <w:rFonts w:ascii="Arial" w:eastAsia="Calibri" w:hAnsi="Arial" w:cs="Arial"/>
          <w:b/>
        </w:rPr>
        <w:tab/>
      </w:r>
      <w:r w:rsidRPr="00123551">
        <w:rPr>
          <w:rFonts w:ascii="Arial" w:eastAsia="Calibri" w:hAnsi="Arial" w:cs="Arial"/>
          <w:b/>
        </w:rPr>
        <w:tab/>
      </w:r>
      <w:r w:rsidRPr="00123551">
        <w:rPr>
          <w:rFonts w:ascii="Arial" w:eastAsia="Calibri" w:hAnsi="Arial" w:cs="Arial"/>
          <w:b/>
        </w:rPr>
        <w:tab/>
      </w:r>
      <w:r w:rsidRPr="00123551">
        <w:rPr>
          <w:rFonts w:ascii="Arial" w:eastAsia="Calibri" w:hAnsi="Arial" w:cs="Arial"/>
          <w:b/>
        </w:rPr>
        <w:tab/>
      </w:r>
      <w:r w:rsidRPr="00123551">
        <w:rPr>
          <w:rFonts w:ascii="Arial" w:eastAsia="Calibri" w:hAnsi="Arial" w:cs="Arial"/>
          <w:b/>
        </w:rPr>
        <w:tab/>
      </w:r>
      <w:r w:rsidRPr="00123551">
        <w:rPr>
          <w:rFonts w:ascii="Arial" w:eastAsia="Calibri" w:hAnsi="Arial" w:cs="Arial"/>
          <w:b/>
        </w:rPr>
        <w:tab/>
      </w:r>
      <w:r w:rsidRPr="00123551">
        <w:rPr>
          <w:rFonts w:ascii="Arial" w:eastAsia="Calibri" w:hAnsi="Arial" w:cs="Arial"/>
          <w:b/>
        </w:rPr>
        <w:tab/>
      </w:r>
      <w:r w:rsidRPr="00123551">
        <w:rPr>
          <w:rFonts w:ascii="Arial" w:eastAsia="Calibri" w:hAnsi="Arial" w:cs="Arial"/>
          <w:b/>
        </w:rPr>
        <w:tab/>
        <w:t>DATED:</w:t>
      </w:r>
    </w:p>
    <w:p w:rsidR="00123551" w:rsidRPr="00123551" w:rsidRDefault="00123551" w:rsidP="00123551">
      <w:pPr>
        <w:spacing w:after="0" w:line="240" w:lineRule="auto"/>
        <w:ind w:left="720"/>
        <w:jc w:val="both"/>
        <w:rPr>
          <w:rFonts w:ascii="Arial" w:eastAsia="Calibri" w:hAnsi="Arial" w:cs="Arial"/>
          <w:b/>
        </w:rPr>
      </w:pPr>
    </w:p>
    <w:p w:rsidR="00123551" w:rsidRPr="00123551" w:rsidRDefault="00123551" w:rsidP="00123551">
      <w:pPr>
        <w:spacing w:after="0" w:line="240" w:lineRule="auto"/>
        <w:ind w:left="720"/>
        <w:jc w:val="both"/>
        <w:rPr>
          <w:rFonts w:ascii="Arial" w:eastAsia="Calibri" w:hAnsi="Arial" w:cs="Arial"/>
          <w:i/>
        </w:rPr>
      </w:pPr>
      <w:r w:rsidRPr="00123551">
        <w:rPr>
          <w:rFonts w:ascii="Arial" w:eastAsia="Calibri" w:hAnsi="Arial" w:cs="Arial"/>
          <w:i/>
        </w:rPr>
        <w:t xml:space="preserve">Students should sign and return the completed form, with supporting documentation, if appropriate, to the Academic Quality </w:t>
      </w:r>
      <w:proofErr w:type="gramStart"/>
      <w:r w:rsidRPr="00123551">
        <w:rPr>
          <w:rFonts w:ascii="Arial" w:eastAsia="Calibri" w:hAnsi="Arial" w:cs="Arial"/>
          <w:i/>
        </w:rPr>
        <w:t>Unit  (</w:t>
      </w:r>
      <w:proofErr w:type="gramEnd"/>
      <w:hyperlink r:id="rId6" w:history="1">
        <w:r w:rsidRPr="00123551">
          <w:rPr>
            <w:rFonts w:ascii="Arial" w:eastAsia="Calibri" w:hAnsi="Arial" w:cs="Arial"/>
            <w:i/>
            <w:color w:val="0000FF"/>
            <w:u w:val="single"/>
          </w:rPr>
          <w:t>AcademicQuality@Tavi-Port.nhs.uk</w:t>
        </w:r>
      </w:hyperlink>
      <w:r w:rsidRPr="00123551">
        <w:rPr>
          <w:rFonts w:ascii="Arial" w:eastAsia="Calibri" w:hAnsi="Arial" w:cs="Arial"/>
          <w:i/>
        </w:rPr>
        <w:t xml:space="preserve"> or place in an envelope marked ‘confidential – FAO AGQAU’ and leave with the DET reception.</w:t>
      </w:r>
    </w:p>
    <w:p w:rsidR="00123551" w:rsidRPr="00123551" w:rsidRDefault="00123551" w:rsidP="00123551">
      <w:pPr>
        <w:spacing w:after="0" w:line="240" w:lineRule="auto"/>
        <w:ind w:left="720"/>
        <w:jc w:val="both"/>
        <w:rPr>
          <w:rFonts w:ascii="Arial" w:eastAsia="Calibri" w:hAnsi="Arial" w:cs="Arial"/>
          <w:b/>
          <w:lang w:val="en-US"/>
        </w:rPr>
      </w:pPr>
    </w:p>
    <w:p w:rsidR="00123551" w:rsidRPr="00123551" w:rsidRDefault="00123551" w:rsidP="00123551">
      <w:pPr>
        <w:spacing w:after="0" w:line="240" w:lineRule="auto"/>
        <w:ind w:left="720"/>
        <w:jc w:val="both"/>
        <w:rPr>
          <w:rFonts w:ascii="Arial" w:eastAsia="Calibri" w:hAnsi="Arial" w:cs="Arial"/>
          <w:b/>
          <w:lang w:val="en-US"/>
        </w:rPr>
      </w:pPr>
      <w:r w:rsidRPr="00123551">
        <w:rPr>
          <w:rFonts w:ascii="Arial" w:eastAsia="Calibri" w:hAnsi="Arial" w:cs="Arial"/>
          <w:b/>
          <w:lang w:val="en-US"/>
        </w:rPr>
        <w:t>Non-approval of the request for instatement of marks does not affect a student’s right to submit an Extenuating Circumstances Form for consideration by the Board of Examiners.</w:t>
      </w:r>
      <w:r w:rsidRPr="00123551" w:rsidDel="00602428">
        <w:rPr>
          <w:rFonts w:ascii="Arial" w:eastAsia="Calibri" w:hAnsi="Arial" w:cs="Arial"/>
          <w:b/>
          <w:lang w:val="en-US"/>
        </w:rPr>
        <w:t xml:space="preserve"> </w:t>
      </w:r>
    </w:p>
    <w:p w:rsidR="00123551" w:rsidRPr="00123551" w:rsidRDefault="00123551" w:rsidP="00123551">
      <w:pPr>
        <w:spacing w:after="0" w:line="240" w:lineRule="auto"/>
        <w:ind w:left="720"/>
        <w:jc w:val="both"/>
        <w:rPr>
          <w:rFonts w:ascii="Arial" w:eastAsia="Calibri" w:hAnsi="Arial" w:cs="Arial"/>
          <w:b/>
          <w:lang w:val="en-US"/>
        </w:rPr>
      </w:pPr>
    </w:p>
    <w:p w:rsidR="00123551" w:rsidRPr="00123551" w:rsidRDefault="00123551" w:rsidP="00123551">
      <w:pPr>
        <w:spacing w:after="0" w:line="240" w:lineRule="auto"/>
        <w:ind w:left="-142" w:right="-1396" w:hanging="709"/>
        <w:jc w:val="both"/>
        <w:rPr>
          <w:rFonts w:ascii="Arial" w:eastAsia="Calibri" w:hAnsi="Arial" w:cs="Arial"/>
          <w:b/>
          <w:lang w:val="en-US"/>
        </w:rPr>
      </w:pPr>
    </w:p>
    <w:p w:rsidR="00BA745F" w:rsidRDefault="00AE2E56"/>
    <w:sectPr w:rsidR="00BA74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540"/>
    <w:multiLevelType w:val="hybridMultilevel"/>
    <w:tmpl w:val="EC809868"/>
    <w:lvl w:ilvl="0" w:tplc="11B6DE4C">
      <w:start w:val="2"/>
      <w:numFmt w:val="decimal"/>
      <w:lvlText w:val="(%1)"/>
      <w:lvlJc w:val="left"/>
      <w:pPr>
        <w:tabs>
          <w:tab w:val="num" w:pos="567"/>
        </w:tabs>
        <w:ind w:left="567" w:hanging="56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51"/>
    <w:rsid w:val="00123551"/>
    <w:rsid w:val="00514C87"/>
    <w:rsid w:val="00AE2E56"/>
    <w:rsid w:val="00DA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icQuality@Tavi-Port.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Bouckley</dc:creator>
  <cp:lastModifiedBy>Rebecca Bouckley</cp:lastModifiedBy>
  <cp:revision>2</cp:revision>
  <dcterms:created xsi:type="dcterms:W3CDTF">2017-02-09T10:49:00Z</dcterms:created>
  <dcterms:modified xsi:type="dcterms:W3CDTF">2017-02-09T10:51:00Z</dcterms:modified>
</cp:coreProperties>
</file>